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CF" w:rsidRPr="00FF79CF" w:rsidRDefault="00FF79CF" w:rsidP="00FF79CF">
      <w:pPr>
        <w:pBdr>
          <w:left w:val="none" w:sz="0" w:space="29" w:color="auto"/>
          <w:bottom w:val="none" w:sz="0" w:space="31" w:color="auto"/>
        </w:pBdr>
        <w:shd w:val="clear" w:color="auto" w:fill="FFFFFF"/>
        <w:spacing w:after="0"/>
        <w:rPr>
          <w:rFonts w:ascii="Book Antiqua" w:eastAsia="Times New Roman" w:hAnsi="Book Antiqua"/>
          <w:b/>
          <w:sz w:val="30"/>
          <w:szCs w:val="30"/>
        </w:rPr>
      </w:pPr>
      <w:r w:rsidRPr="00FF79CF">
        <w:rPr>
          <w:rFonts w:ascii="Book Antiqua" w:eastAsia="Times New Roman" w:hAnsi="Book Antiqua"/>
          <w:b/>
          <w:sz w:val="30"/>
          <w:szCs w:val="30"/>
        </w:rPr>
        <w:t>Kingdom Come and Political Run~</w:t>
      </w:r>
    </w:p>
    <w:p w:rsidR="00FF79CF" w:rsidRPr="00FF79CF" w:rsidRDefault="00FF79CF" w:rsidP="00FF79CF">
      <w:pPr>
        <w:pBdr>
          <w:left w:val="none" w:sz="0" w:space="29" w:color="auto"/>
          <w:bottom w:val="none" w:sz="0" w:space="31" w:color="auto"/>
        </w:pBdr>
        <w:shd w:val="clear" w:color="auto" w:fill="FFFFFF"/>
        <w:spacing w:after="0"/>
        <w:rPr>
          <w:rFonts w:ascii="Book Antiqua" w:eastAsia="Times New Roman" w:hAnsi="Book Antiqua"/>
          <w:b/>
          <w:sz w:val="30"/>
          <w:szCs w:val="30"/>
        </w:rPr>
      </w:pPr>
    </w:p>
    <w:p w:rsidR="00FF79CF" w:rsidRPr="00FF79CF" w:rsidRDefault="00FF79CF" w:rsidP="00FF79CF">
      <w:pPr>
        <w:pBdr>
          <w:left w:val="none" w:sz="0" w:space="29" w:color="auto"/>
          <w:bottom w:val="none" w:sz="0" w:space="31" w:color="auto"/>
        </w:pBdr>
        <w:shd w:val="clear" w:color="auto" w:fill="FFFFFF"/>
        <w:spacing w:after="0"/>
        <w:rPr>
          <w:rFonts w:ascii="Book Antiqua" w:eastAsia="Lora" w:hAnsi="Book Antiqua" w:cs="Lora"/>
          <w:b/>
          <w:sz w:val="30"/>
          <w:szCs w:val="30"/>
        </w:rPr>
      </w:pPr>
      <w:r w:rsidRPr="00FF79CF">
        <w:rPr>
          <w:rFonts w:ascii="Book Antiqua" w:eastAsia="Times New Roman" w:hAnsi="Book Antiqua"/>
          <w:b/>
          <w:sz w:val="30"/>
          <w:szCs w:val="30"/>
        </w:rPr>
        <w:t xml:space="preserve">-Fall Bible Study </w:t>
      </w:r>
      <w:bookmarkStart w:id="0" w:name="_GoBack"/>
      <w:bookmarkEnd w:id="0"/>
      <w:r w:rsidRPr="00FF79CF">
        <w:rPr>
          <w:rFonts w:ascii="Book Antiqua" w:eastAsia="Times New Roman" w:hAnsi="Book Antiqua"/>
          <w:b/>
          <w:sz w:val="30"/>
          <w:szCs w:val="30"/>
        </w:rPr>
        <w:t>will start Tuesday, September 9</w:t>
      </w:r>
      <w:r w:rsidRPr="00FF79CF">
        <w:rPr>
          <w:rFonts w:ascii="Book Antiqua" w:eastAsia="Times New Roman" w:hAnsi="Book Antiqua"/>
          <w:b/>
          <w:sz w:val="30"/>
          <w:szCs w:val="30"/>
          <w:vertAlign w:val="superscript"/>
        </w:rPr>
        <w:t>th</w:t>
      </w:r>
      <w:r w:rsidRPr="00FF79CF">
        <w:rPr>
          <w:rFonts w:ascii="Book Antiqua" w:eastAsia="Times New Roman" w:hAnsi="Book Antiqua"/>
          <w:b/>
          <w:sz w:val="30"/>
          <w:szCs w:val="30"/>
        </w:rPr>
        <w:t xml:space="preserve"> at 6:30pm. Each week we will look at a passage/passages connected to the subject of government and the Christian. Pastor Cole will be bringing a different passage or passages each week and we will consider what they say and equally important do not say. He would be interested in your thoughts in his preparation. What verses of scripture have you seen used in political discourse, in protests or when talking about Government from a Christian perspective? The object of this study is simply to allow the scripture to speak to us in this crucial area not to promote a particular perspective or political philosophy. </w:t>
      </w:r>
    </w:p>
    <w:p w:rsidR="00493EBF" w:rsidRDefault="00493EBF"/>
    <w:sectPr w:rsidR="0049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or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CF"/>
    <w:rsid w:val="000B5600"/>
    <w:rsid w:val="00493EBF"/>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9CF"/>
    <w:pPr>
      <w:spacing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9CF"/>
    <w:pPr>
      <w:spacing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Wilcher</dc:creator>
  <cp:lastModifiedBy>Ashley Wilcher</cp:lastModifiedBy>
  <cp:revision>2</cp:revision>
  <dcterms:created xsi:type="dcterms:W3CDTF">2025-09-03T16:17:00Z</dcterms:created>
  <dcterms:modified xsi:type="dcterms:W3CDTF">2025-09-03T16:18:00Z</dcterms:modified>
</cp:coreProperties>
</file>